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43594" w14:textId="734B3199" w:rsidR="002022EE" w:rsidRPr="002022EE" w:rsidRDefault="0045074C" w:rsidP="006C1B60">
      <w:pPr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43CD78B" wp14:editId="622ADADE">
            <wp:simplePos x="0" y="0"/>
            <wp:positionH relativeFrom="column">
              <wp:posOffset>3305517</wp:posOffset>
            </wp:positionH>
            <wp:positionV relativeFrom="paragraph">
              <wp:posOffset>97</wp:posOffset>
            </wp:positionV>
            <wp:extent cx="258064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ch-is-the-best-di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2EE" w:rsidRPr="002022EE">
        <w:rPr>
          <w:rFonts w:ascii="Century Gothic" w:hAnsi="Century Gothic"/>
          <w:b/>
          <w:sz w:val="32"/>
          <w:szCs w:val="32"/>
        </w:rPr>
        <w:t>How to Find the Best Diet for You</w:t>
      </w:r>
    </w:p>
    <w:p w14:paraId="5611AA13" w14:textId="2FAC4B36" w:rsidR="00561B04" w:rsidRPr="002022EE" w:rsidRDefault="00561B04" w:rsidP="006C1B60">
      <w:pPr>
        <w:spacing w:line="360" w:lineRule="auto"/>
        <w:rPr>
          <w:rFonts w:ascii="Century Gothic" w:hAnsi="Century Gothic"/>
        </w:rPr>
      </w:pPr>
      <w:r w:rsidRPr="002022EE">
        <w:rPr>
          <w:rFonts w:ascii="Century Gothic" w:hAnsi="Century Gothic"/>
        </w:rPr>
        <w:t xml:space="preserve">They’ve been part of our lives for as long as we can </w:t>
      </w:r>
      <w:r w:rsidR="002022EE" w:rsidRPr="002022EE">
        <w:rPr>
          <w:rFonts w:ascii="Century Gothic" w:hAnsi="Century Gothic"/>
        </w:rPr>
        <w:t xml:space="preserve">remember, and the origins </w:t>
      </w:r>
      <w:r w:rsidR="002474AB">
        <w:rPr>
          <w:rFonts w:ascii="Century Gothic" w:hAnsi="Century Gothic"/>
        </w:rPr>
        <w:t xml:space="preserve">can </w:t>
      </w:r>
      <w:r w:rsidR="002022EE" w:rsidRPr="002022EE">
        <w:rPr>
          <w:rFonts w:ascii="Century Gothic" w:hAnsi="Century Gothic"/>
        </w:rPr>
        <w:t xml:space="preserve">be traced back to Ancient Greece where </w:t>
      </w:r>
      <w:r w:rsidR="002022EE">
        <w:rPr>
          <w:rFonts w:ascii="Century Gothic" w:hAnsi="Century Gothic"/>
        </w:rPr>
        <w:t>‘</w:t>
      </w:r>
      <w:proofErr w:type="spellStart"/>
      <w:r w:rsidR="002022EE" w:rsidRPr="002022EE">
        <w:rPr>
          <w:rFonts w:ascii="Century Gothic" w:hAnsi="Century Gothic"/>
          <w:i/>
        </w:rPr>
        <w:t>diaita</w:t>
      </w:r>
      <w:proofErr w:type="spellEnd"/>
      <w:r w:rsidR="002022EE" w:rsidRPr="002022EE">
        <w:rPr>
          <w:rFonts w:ascii="Century Gothic" w:hAnsi="Century Gothic"/>
          <w:i/>
        </w:rPr>
        <w:t>’</w:t>
      </w:r>
      <w:r w:rsidR="00B9079E" w:rsidRPr="002022EE">
        <w:rPr>
          <w:rFonts w:ascii="Century Gothic" w:hAnsi="Century Gothic"/>
        </w:rPr>
        <w:t xml:space="preserve"> </w:t>
      </w:r>
      <w:r w:rsidRPr="002022EE">
        <w:rPr>
          <w:rFonts w:ascii="Century Gothic" w:hAnsi="Century Gothic"/>
        </w:rPr>
        <w:t xml:space="preserve">represented </w:t>
      </w:r>
      <w:r w:rsidR="00B9079E" w:rsidRPr="002022EE">
        <w:rPr>
          <w:rFonts w:ascii="Century Gothic" w:hAnsi="Century Gothic"/>
        </w:rPr>
        <w:t>an entire way of life;</w:t>
      </w:r>
      <w:r w:rsidRPr="002022EE">
        <w:rPr>
          <w:rFonts w:ascii="Century Gothic" w:hAnsi="Century Gothic"/>
        </w:rPr>
        <w:t xml:space="preserve"> food, lifestyle and exercise.</w:t>
      </w:r>
      <w:r w:rsidR="002022EE" w:rsidRPr="002022EE">
        <w:rPr>
          <w:rFonts w:ascii="Century Gothic" w:hAnsi="Century Gothic"/>
        </w:rPr>
        <w:t xml:space="preserve"> Apart from other practises of r</w:t>
      </w:r>
      <w:r w:rsidRPr="002022EE">
        <w:rPr>
          <w:rFonts w:ascii="Century Gothic" w:hAnsi="Century Gothic"/>
        </w:rPr>
        <w:t>unning naked and regular vomiting</w:t>
      </w:r>
      <w:r w:rsidR="002022EE" w:rsidRPr="002022EE">
        <w:rPr>
          <w:rFonts w:ascii="Century Gothic" w:hAnsi="Century Gothic"/>
        </w:rPr>
        <w:t xml:space="preserve">, they </w:t>
      </w:r>
      <w:r w:rsidRPr="002022EE">
        <w:rPr>
          <w:rFonts w:ascii="Century Gothic" w:hAnsi="Century Gothic"/>
        </w:rPr>
        <w:t>had a point!</w:t>
      </w:r>
    </w:p>
    <w:p w14:paraId="3C8C01F3" w14:textId="4928B4AC" w:rsidR="00561B04" w:rsidRPr="002022EE" w:rsidRDefault="00B9079E" w:rsidP="006C1B60">
      <w:pPr>
        <w:spacing w:line="360" w:lineRule="auto"/>
        <w:rPr>
          <w:rFonts w:ascii="Century Gothic" w:hAnsi="Century Gothic"/>
        </w:rPr>
      </w:pPr>
      <w:r w:rsidRPr="002022EE">
        <w:rPr>
          <w:rFonts w:ascii="Century Gothic" w:hAnsi="Century Gothic"/>
        </w:rPr>
        <w:t xml:space="preserve">At that time, </w:t>
      </w:r>
      <w:r w:rsidR="002022EE" w:rsidRPr="002022EE">
        <w:rPr>
          <w:rFonts w:ascii="Century Gothic" w:hAnsi="Century Gothic"/>
        </w:rPr>
        <w:t>t</w:t>
      </w:r>
      <w:r w:rsidR="00561B04" w:rsidRPr="002022EE">
        <w:rPr>
          <w:rFonts w:ascii="Century Gothic" w:hAnsi="Century Gothic"/>
        </w:rPr>
        <w:t>he ideal body was male</w:t>
      </w:r>
      <w:r w:rsidR="002022EE" w:rsidRPr="002022EE">
        <w:rPr>
          <w:rFonts w:ascii="Century Gothic" w:hAnsi="Century Gothic"/>
        </w:rPr>
        <w:t xml:space="preserve"> and for</w:t>
      </w:r>
      <w:r w:rsidR="00561B04" w:rsidRPr="002022EE">
        <w:rPr>
          <w:rFonts w:ascii="Century Gothic" w:hAnsi="Century Gothic"/>
        </w:rPr>
        <w:t xml:space="preserve"> women</w:t>
      </w:r>
      <w:r w:rsidR="002022EE" w:rsidRPr="002022EE">
        <w:rPr>
          <w:rFonts w:ascii="Century Gothic" w:hAnsi="Century Gothic"/>
        </w:rPr>
        <w:t xml:space="preserve"> who aspired to this needed to get creative with </w:t>
      </w:r>
      <w:proofErr w:type="spellStart"/>
      <w:r w:rsidR="002022EE" w:rsidRPr="002022EE">
        <w:rPr>
          <w:rFonts w:ascii="Century Gothic" w:hAnsi="Century Gothic"/>
        </w:rPr>
        <w:t>diaita</w:t>
      </w:r>
      <w:proofErr w:type="spellEnd"/>
      <w:r w:rsidR="00561B04" w:rsidRPr="002022EE">
        <w:rPr>
          <w:rFonts w:ascii="Century Gothic" w:hAnsi="Century Gothic"/>
        </w:rPr>
        <w:t xml:space="preserve">. Now </w:t>
      </w:r>
      <w:r w:rsidR="002022EE" w:rsidRPr="002022EE">
        <w:rPr>
          <w:rFonts w:ascii="Century Gothic" w:hAnsi="Century Gothic"/>
        </w:rPr>
        <w:t xml:space="preserve">the </w:t>
      </w:r>
      <w:r w:rsidR="00561B04" w:rsidRPr="002022EE">
        <w:rPr>
          <w:rFonts w:ascii="Century Gothic" w:hAnsi="Century Gothic"/>
        </w:rPr>
        <w:t xml:space="preserve">dieting industry </w:t>
      </w:r>
      <w:r w:rsidR="002022EE" w:rsidRPr="002022EE">
        <w:rPr>
          <w:rFonts w:ascii="Century Gothic" w:hAnsi="Century Gothic"/>
        </w:rPr>
        <w:t>doesn’t discriminate and there are countless choices for</w:t>
      </w:r>
      <w:r w:rsidR="00561B04" w:rsidRPr="002022EE">
        <w:rPr>
          <w:rFonts w:ascii="Century Gothic" w:hAnsi="Century Gothic"/>
        </w:rPr>
        <w:t xml:space="preserve"> </w:t>
      </w:r>
      <w:r w:rsidR="002474AB">
        <w:rPr>
          <w:rFonts w:ascii="Century Gothic" w:hAnsi="Century Gothic"/>
        </w:rPr>
        <w:t>everyone</w:t>
      </w:r>
      <w:r w:rsidR="00561B04" w:rsidRPr="002022EE">
        <w:rPr>
          <w:rFonts w:ascii="Century Gothic" w:hAnsi="Century Gothic"/>
        </w:rPr>
        <w:t>!</w:t>
      </w:r>
    </w:p>
    <w:p w14:paraId="62339A39" w14:textId="38314705" w:rsidR="00561B04" w:rsidRDefault="002022EE" w:rsidP="006C1B60">
      <w:pPr>
        <w:spacing w:line="360" w:lineRule="auto"/>
        <w:rPr>
          <w:rFonts w:ascii="Century Gothic" w:hAnsi="Century Gothic"/>
        </w:rPr>
      </w:pPr>
      <w:r w:rsidRPr="00B0668B">
        <w:rPr>
          <w:rFonts w:ascii="Century Gothic" w:hAnsi="Century Gothic"/>
        </w:rPr>
        <w:t xml:space="preserve">The new year brings </w:t>
      </w:r>
      <w:r w:rsidR="00F822CF">
        <w:rPr>
          <w:rFonts w:ascii="Century Gothic" w:hAnsi="Century Gothic"/>
        </w:rPr>
        <w:t xml:space="preserve">a </w:t>
      </w:r>
      <w:r w:rsidRPr="00B0668B">
        <w:rPr>
          <w:rFonts w:ascii="Century Gothic" w:hAnsi="Century Gothic"/>
        </w:rPr>
        <w:t xml:space="preserve">commitment </w:t>
      </w:r>
      <w:r w:rsidR="002474AB">
        <w:rPr>
          <w:rFonts w:ascii="Century Gothic" w:hAnsi="Century Gothic"/>
        </w:rPr>
        <w:t>to</w:t>
      </w:r>
      <w:r w:rsidRPr="00B0668B">
        <w:rPr>
          <w:rFonts w:ascii="Century Gothic" w:hAnsi="Century Gothic"/>
        </w:rPr>
        <w:t xml:space="preserve"> losing weight</w:t>
      </w:r>
      <w:r w:rsidR="00B0668B" w:rsidRPr="00B0668B">
        <w:rPr>
          <w:rFonts w:ascii="Century Gothic" w:hAnsi="Century Gothic"/>
        </w:rPr>
        <w:t xml:space="preserve"> and be healthier</w:t>
      </w:r>
      <w:r w:rsidR="00B0668B">
        <w:rPr>
          <w:rFonts w:ascii="Century Gothic" w:hAnsi="Century Gothic"/>
        </w:rPr>
        <w:t>,</w:t>
      </w:r>
      <w:r w:rsidR="00B0668B" w:rsidRPr="00B0668B">
        <w:rPr>
          <w:rFonts w:ascii="Century Gothic" w:hAnsi="Century Gothic"/>
        </w:rPr>
        <w:t xml:space="preserve"> </w:t>
      </w:r>
      <w:r w:rsidR="002474AB">
        <w:rPr>
          <w:rFonts w:ascii="Century Gothic" w:hAnsi="Century Gothic"/>
        </w:rPr>
        <w:t>cue</w:t>
      </w:r>
      <w:r w:rsidR="00B0668B" w:rsidRPr="00B0668B">
        <w:rPr>
          <w:rFonts w:ascii="Century Gothic" w:hAnsi="Century Gothic"/>
        </w:rPr>
        <w:t xml:space="preserve"> a minefield of 100’s of different companies telling you theirs is the best. It can be so overwhelming that </w:t>
      </w:r>
      <w:r w:rsidR="00B0668B">
        <w:rPr>
          <w:rFonts w:ascii="Century Gothic" w:hAnsi="Century Gothic"/>
        </w:rPr>
        <w:t xml:space="preserve">we may not </w:t>
      </w:r>
      <w:r w:rsidR="00B0668B" w:rsidRPr="00B0668B">
        <w:rPr>
          <w:rFonts w:ascii="Century Gothic" w:hAnsi="Century Gothic"/>
        </w:rPr>
        <w:t xml:space="preserve">even </w:t>
      </w:r>
      <w:r w:rsidR="00F822CF">
        <w:rPr>
          <w:rFonts w:ascii="Century Gothic" w:hAnsi="Century Gothic"/>
        </w:rPr>
        <w:t xml:space="preserve">get </w:t>
      </w:r>
      <w:r w:rsidR="00B0668B" w:rsidRPr="00B0668B">
        <w:rPr>
          <w:rFonts w:ascii="Century Gothic" w:hAnsi="Century Gothic"/>
        </w:rPr>
        <w:t>start</w:t>
      </w:r>
      <w:r w:rsidR="00F822CF">
        <w:rPr>
          <w:rFonts w:ascii="Century Gothic" w:hAnsi="Century Gothic"/>
        </w:rPr>
        <w:t>ed</w:t>
      </w:r>
      <w:r w:rsidR="00B0668B" w:rsidRPr="00B0668B">
        <w:rPr>
          <w:rFonts w:ascii="Century Gothic" w:hAnsi="Century Gothic"/>
        </w:rPr>
        <w:t xml:space="preserve"> or we’ll try several in the hope that one of them will stick (this year!)</w:t>
      </w:r>
    </w:p>
    <w:p w14:paraId="1B5BFE9C" w14:textId="37A156CF" w:rsidR="00B9079E" w:rsidRDefault="00B0668B" w:rsidP="006C1B6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Here’s </w:t>
      </w:r>
      <w:r w:rsidR="00F822CF">
        <w:rPr>
          <w:rFonts w:ascii="Century Gothic" w:hAnsi="Century Gothic"/>
        </w:rPr>
        <w:t>my</w:t>
      </w:r>
      <w:r>
        <w:rPr>
          <w:rFonts w:ascii="Century Gothic" w:hAnsi="Century Gothic"/>
        </w:rPr>
        <w:t xml:space="preserve"> top tips </w:t>
      </w:r>
      <w:r w:rsidR="00F822CF">
        <w:rPr>
          <w:rFonts w:ascii="Century Gothic" w:hAnsi="Century Gothic"/>
        </w:rPr>
        <w:t>of what to look for when choosing a weight loss plan</w:t>
      </w:r>
      <w:r>
        <w:rPr>
          <w:rFonts w:ascii="Century Gothic" w:hAnsi="Century Gothic"/>
        </w:rPr>
        <w:t>:</w:t>
      </w:r>
    </w:p>
    <w:p w14:paraId="052AF7A9" w14:textId="6B930D01" w:rsidR="009A3174" w:rsidRPr="009A3174" w:rsidRDefault="00B0668B" w:rsidP="006C1B60">
      <w:pPr>
        <w:spacing w:line="360" w:lineRule="auto"/>
        <w:rPr>
          <w:rFonts w:ascii="Century Gothic" w:hAnsi="Century Gothic"/>
        </w:rPr>
      </w:pPr>
      <w:r w:rsidRPr="009A3174">
        <w:rPr>
          <w:rFonts w:ascii="Century Gothic" w:hAnsi="Century Gothic"/>
          <w:b/>
        </w:rPr>
        <w:t>Be Suspicious!</w:t>
      </w:r>
      <w:r w:rsidRPr="009A3174">
        <w:rPr>
          <w:rFonts w:ascii="Century Gothic" w:hAnsi="Century Gothic"/>
        </w:rPr>
        <w:t xml:space="preserve"> Anyone who claims they have the definitive</w:t>
      </w:r>
      <w:r w:rsidR="009A3174" w:rsidRPr="009A3174">
        <w:rPr>
          <w:rFonts w:ascii="Century Gothic" w:hAnsi="Century Gothic"/>
        </w:rPr>
        <w:t>, guaranteed</w:t>
      </w:r>
      <w:r w:rsidRPr="009A3174">
        <w:rPr>
          <w:rFonts w:ascii="Century Gothic" w:hAnsi="Century Gothic"/>
        </w:rPr>
        <w:t xml:space="preserve"> solution to weight loss is talking rubbish; we are all individuals and therefore we will respond differently to changes. It is accepted </w:t>
      </w:r>
      <w:r w:rsidR="000B0DFF" w:rsidRPr="009A3174">
        <w:rPr>
          <w:rFonts w:ascii="Century Gothic" w:hAnsi="Century Gothic"/>
        </w:rPr>
        <w:t>we look different on the outside</w:t>
      </w:r>
      <w:r w:rsidR="006423D7" w:rsidRPr="009A3174">
        <w:rPr>
          <w:rFonts w:ascii="Century Gothic" w:hAnsi="Century Gothic"/>
        </w:rPr>
        <w:t>,</w:t>
      </w:r>
      <w:r w:rsidRPr="009A3174">
        <w:rPr>
          <w:rFonts w:ascii="Century Gothic" w:hAnsi="Century Gothic"/>
        </w:rPr>
        <w:t xml:space="preserve"> but some have allergies, are left handed, </w:t>
      </w:r>
      <w:r w:rsidR="009A3174" w:rsidRPr="009A3174">
        <w:rPr>
          <w:rFonts w:ascii="Century Gothic" w:hAnsi="Century Gothic"/>
        </w:rPr>
        <w:t xml:space="preserve">tolerate different foods. There’s no </w:t>
      </w:r>
      <w:r w:rsidR="009A3174">
        <w:rPr>
          <w:rFonts w:ascii="Century Gothic" w:hAnsi="Century Gothic"/>
        </w:rPr>
        <w:t>‘</w:t>
      </w:r>
      <w:r w:rsidR="009A3174" w:rsidRPr="009A3174">
        <w:rPr>
          <w:rFonts w:ascii="Century Gothic" w:hAnsi="Century Gothic"/>
        </w:rPr>
        <w:t xml:space="preserve">one </w:t>
      </w:r>
      <w:r w:rsidR="009A3174">
        <w:rPr>
          <w:rFonts w:ascii="Century Gothic" w:hAnsi="Century Gothic"/>
        </w:rPr>
        <w:t>size/fits all’</w:t>
      </w:r>
      <w:r w:rsidR="009A3174" w:rsidRPr="009A3174">
        <w:rPr>
          <w:rFonts w:ascii="Century Gothic" w:hAnsi="Century Gothic"/>
        </w:rPr>
        <w:t xml:space="preserve"> to be healthy.</w:t>
      </w:r>
    </w:p>
    <w:p w14:paraId="66BC1794" w14:textId="3664F838" w:rsidR="009A3174" w:rsidRDefault="009A3174" w:rsidP="006C1B60">
      <w:pPr>
        <w:spacing w:line="360" w:lineRule="auto"/>
        <w:rPr>
          <w:rFonts w:ascii="Century Gothic" w:hAnsi="Century Gothic"/>
        </w:rPr>
      </w:pPr>
      <w:r w:rsidRPr="009A3174">
        <w:rPr>
          <w:rFonts w:ascii="Century Gothic" w:hAnsi="Century Gothic"/>
          <w:b/>
        </w:rPr>
        <w:t xml:space="preserve">Adherence. </w:t>
      </w:r>
      <w:r w:rsidRPr="009A3174">
        <w:rPr>
          <w:rFonts w:ascii="Century Gothic" w:hAnsi="Century Gothic"/>
        </w:rPr>
        <w:t>Y</w:t>
      </w:r>
      <w:r w:rsidR="000B0DFF" w:rsidRPr="009A3174">
        <w:rPr>
          <w:rFonts w:ascii="Century Gothic" w:hAnsi="Century Gothic"/>
        </w:rPr>
        <w:t>ou need to like the food you eat, punishing</w:t>
      </w:r>
      <w:r w:rsidRPr="009A3174">
        <w:rPr>
          <w:rFonts w:ascii="Century Gothic" w:hAnsi="Century Gothic"/>
        </w:rPr>
        <w:t xml:space="preserve"> yourself</w:t>
      </w:r>
      <w:r w:rsidR="000B0DFF" w:rsidRPr="009A3174">
        <w:rPr>
          <w:rFonts w:ascii="Century Gothic" w:hAnsi="Century Gothic"/>
        </w:rPr>
        <w:t xml:space="preserve"> with a cabbage diet </w:t>
      </w:r>
      <w:r w:rsidRPr="009A3174">
        <w:rPr>
          <w:rFonts w:ascii="Century Gothic" w:hAnsi="Century Gothic"/>
        </w:rPr>
        <w:t>if you</w:t>
      </w:r>
      <w:r w:rsidR="000B0DFF" w:rsidRPr="009A3174">
        <w:rPr>
          <w:rFonts w:ascii="Century Gothic" w:hAnsi="Century Gothic"/>
        </w:rPr>
        <w:t xml:space="preserve"> hat</w:t>
      </w:r>
      <w:r w:rsidRPr="009A3174">
        <w:rPr>
          <w:rFonts w:ascii="Century Gothic" w:hAnsi="Century Gothic"/>
        </w:rPr>
        <w:t>e</w:t>
      </w:r>
      <w:r w:rsidR="000B0DFF" w:rsidRPr="009A3174">
        <w:rPr>
          <w:rFonts w:ascii="Century Gothic" w:hAnsi="Century Gothic"/>
        </w:rPr>
        <w:t xml:space="preserve"> greens won’t </w:t>
      </w:r>
      <w:r w:rsidRPr="009A3174">
        <w:rPr>
          <w:rFonts w:ascii="Century Gothic" w:hAnsi="Century Gothic"/>
        </w:rPr>
        <w:t>see you past 12</w:t>
      </w:r>
      <w:r w:rsidRPr="009A3174">
        <w:rPr>
          <w:rFonts w:ascii="Century Gothic" w:hAnsi="Century Gothic"/>
          <w:vertAlign w:val="superscript"/>
        </w:rPr>
        <w:t>th</w:t>
      </w:r>
      <w:r w:rsidRPr="009A3174">
        <w:rPr>
          <w:rFonts w:ascii="Century Gothic" w:hAnsi="Century Gothic"/>
        </w:rPr>
        <w:t xml:space="preserve"> night</w:t>
      </w:r>
      <w:r w:rsidR="000B0DFF" w:rsidRPr="009A3174">
        <w:rPr>
          <w:rFonts w:ascii="Century Gothic" w:hAnsi="Century Gothic"/>
        </w:rPr>
        <w:t>!</w:t>
      </w:r>
      <w:r w:rsidRPr="009A3174">
        <w:rPr>
          <w:rFonts w:ascii="Century Gothic" w:hAnsi="Century Gothic"/>
        </w:rPr>
        <w:t xml:space="preserve"> Similarly, you need to end the program knowing what to eat in a sustainable way for life or the weight will just return. Yo-yo </w:t>
      </w:r>
      <w:r w:rsidR="002474AB">
        <w:rPr>
          <w:rFonts w:ascii="Century Gothic" w:hAnsi="Century Gothic"/>
        </w:rPr>
        <w:t>eating will cause havoc with the digestive system, making weight loss harder to achieve.</w:t>
      </w:r>
    </w:p>
    <w:p w14:paraId="5A9345FF" w14:textId="2486363E" w:rsidR="002474AB" w:rsidRPr="00F822CF" w:rsidRDefault="002474AB" w:rsidP="006C1B60">
      <w:pPr>
        <w:spacing w:line="360" w:lineRule="auto"/>
        <w:rPr>
          <w:rFonts w:ascii="Century Gothic" w:hAnsi="Century Gothic"/>
          <w:b/>
        </w:rPr>
      </w:pPr>
      <w:r w:rsidRPr="00F822CF">
        <w:rPr>
          <w:rFonts w:ascii="Century Gothic" w:hAnsi="Century Gothic"/>
          <w:b/>
        </w:rPr>
        <w:t xml:space="preserve">Nutritional Balance. </w:t>
      </w:r>
      <w:r w:rsidRPr="00F822CF">
        <w:rPr>
          <w:rFonts w:ascii="Century Gothic" w:hAnsi="Century Gothic"/>
        </w:rPr>
        <w:t xml:space="preserve">Unless medically advised or if you have ethical preferences, it’s not necessary to exclude any food to achieve health weight loss. </w:t>
      </w:r>
      <w:r w:rsidR="00F822CF" w:rsidRPr="00F822CF">
        <w:rPr>
          <w:rFonts w:ascii="Century Gothic" w:hAnsi="Century Gothic"/>
        </w:rPr>
        <w:t>This leads to nutrient imbalance and send cravings through the roof!</w:t>
      </w:r>
      <w:r w:rsidRPr="00F822CF">
        <w:rPr>
          <w:rFonts w:ascii="Century Gothic" w:hAnsi="Century Gothic"/>
          <w:b/>
        </w:rPr>
        <w:t xml:space="preserve"> </w:t>
      </w:r>
    </w:p>
    <w:p w14:paraId="6C60EFFF" w14:textId="75E895A9" w:rsidR="002474AB" w:rsidRDefault="002474AB" w:rsidP="006C1B60">
      <w:pPr>
        <w:spacing w:line="360" w:lineRule="auto"/>
        <w:rPr>
          <w:rFonts w:ascii="Century Gothic" w:hAnsi="Century Gothic"/>
        </w:rPr>
      </w:pPr>
      <w:r w:rsidRPr="00F822CF">
        <w:rPr>
          <w:rFonts w:ascii="Century Gothic" w:hAnsi="Century Gothic"/>
          <w:b/>
        </w:rPr>
        <w:t xml:space="preserve">Health Focus. </w:t>
      </w:r>
      <w:r w:rsidRPr="00F822CF">
        <w:rPr>
          <w:rFonts w:ascii="Century Gothic" w:hAnsi="Century Gothic"/>
        </w:rPr>
        <w:t xml:space="preserve">What is the measure of success of the diet? A program that measures by purely aesthetic </w:t>
      </w:r>
      <w:r w:rsidR="00F822CF" w:rsidRPr="00F822CF">
        <w:rPr>
          <w:rFonts w:ascii="Century Gothic" w:hAnsi="Century Gothic"/>
        </w:rPr>
        <w:t>may help you to get into a dress or suit that fitted you 5 years ago but will it provide you with the strength and energy to play with your children/grandchildren or however you want to spend your time?</w:t>
      </w:r>
    </w:p>
    <w:p w14:paraId="76C26442" w14:textId="77777777" w:rsidR="00293623" w:rsidRPr="00F822CF" w:rsidRDefault="00293623" w:rsidP="006C1B60">
      <w:pPr>
        <w:spacing w:line="360" w:lineRule="auto"/>
        <w:rPr>
          <w:rFonts w:ascii="Century Gothic" w:hAnsi="Century Gothic"/>
          <w:b/>
        </w:rPr>
      </w:pPr>
    </w:p>
    <w:p w14:paraId="10C58F01" w14:textId="27C78252" w:rsidR="004D17E2" w:rsidRPr="00F822CF" w:rsidRDefault="00F822CF" w:rsidP="006C1B60">
      <w:pPr>
        <w:spacing w:line="360" w:lineRule="auto"/>
        <w:rPr>
          <w:b/>
          <w:sz w:val="32"/>
          <w:szCs w:val="32"/>
        </w:rPr>
      </w:pPr>
      <w:r>
        <w:rPr>
          <w:rFonts w:ascii="Century Gothic" w:hAnsi="Century Gothic"/>
          <w:b/>
        </w:rPr>
        <w:t>For more information on how to find a healthy</w:t>
      </w:r>
      <w:r w:rsidR="00F80256">
        <w:rPr>
          <w:rFonts w:ascii="Century Gothic" w:hAnsi="Century Gothic"/>
          <w:b/>
        </w:rPr>
        <w:t xml:space="preserve">, personalised </w:t>
      </w:r>
      <w:r>
        <w:rPr>
          <w:rFonts w:ascii="Century Gothic" w:hAnsi="Century Gothic"/>
          <w:b/>
        </w:rPr>
        <w:t>approach to</w:t>
      </w:r>
      <w:r w:rsidR="006C1B60">
        <w:rPr>
          <w:rFonts w:ascii="Century Gothic" w:hAnsi="Century Gothic"/>
          <w:b/>
        </w:rPr>
        <w:t xml:space="preserve"> losing weight &amp; </w:t>
      </w:r>
      <w:r>
        <w:rPr>
          <w:rFonts w:ascii="Century Gothic" w:hAnsi="Century Gothic"/>
          <w:b/>
        </w:rPr>
        <w:t xml:space="preserve">eating well </w:t>
      </w:r>
      <w:r w:rsidR="00293623">
        <w:rPr>
          <w:rFonts w:ascii="Century Gothic" w:hAnsi="Century Gothic"/>
          <w:b/>
        </w:rPr>
        <w:t>get in touch for an informal chat!</w:t>
      </w:r>
      <w:bookmarkStart w:id="0" w:name="_GoBack"/>
      <w:bookmarkEnd w:id="0"/>
    </w:p>
    <w:sectPr w:rsidR="004D17E2" w:rsidRPr="00F822CF" w:rsidSect="006C1B60">
      <w:pgSz w:w="11900" w:h="16840"/>
      <w:pgMar w:top="810" w:right="962" w:bottom="614" w:left="11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42BD5"/>
    <w:multiLevelType w:val="hybridMultilevel"/>
    <w:tmpl w:val="6D7A6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A2CB1"/>
    <w:multiLevelType w:val="hybridMultilevel"/>
    <w:tmpl w:val="AE428824"/>
    <w:lvl w:ilvl="0" w:tplc="B734C15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3B6D78"/>
    <w:multiLevelType w:val="hybridMultilevel"/>
    <w:tmpl w:val="FC62D3EC"/>
    <w:lvl w:ilvl="0" w:tplc="3084B88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443592"/>
    <w:multiLevelType w:val="hybridMultilevel"/>
    <w:tmpl w:val="672A15EA"/>
    <w:lvl w:ilvl="0" w:tplc="0EB80C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863B18"/>
    <w:multiLevelType w:val="hybridMultilevel"/>
    <w:tmpl w:val="F8F6859C"/>
    <w:lvl w:ilvl="0" w:tplc="112403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6C7035"/>
    <w:multiLevelType w:val="hybridMultilevel"/>
    <w:tmpl w:val="01EE6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CA"/>
    <w:rsid w:val="00032E71"/>
    <w:rsid w:val="000B0DFF"/>
    <w:rsid w:val="0012651F"/>
    <w:rsid w:val="001C75F4"/>
    <w:rsid w:val="002022EE"/>
    <w:rsid w:val="002474AB"/>
    <w:rsid w:val="00293623"/>
    <w:rsid w:val="0045074C"/>
    <w:rsid w:val="0049084D"/>
    <w:rsid w:val="004D17E2"/>
    <w:rsid w:val="004D64ED"/>
    <w:rsid w:val="00561B04"/>
    <w:rsid w:val="00612AEC"/>
    <w:rsid w:val="006423D7"/>
    <w:rsid w:val="006C1B60"/>
    <w:rsid w:val="00726F94"/>
    <w:rsid w:val="00984747"/>
    <w:rsid w:val="009A3174"/>
    <w:rsid w:val="00A171D7"/>
    <w:rsid w:val="00A20B82"/>
    <w:rsid w:val="00B0668B"/>
    <w:rsid w:val="00B9079E"/>
    <w:rsid w:val="00D605B3"/>
    <w:rsid w:val="00DA62CA"/>
    <w:rsid w:val="00F80256"/>
    <w:rsid w:val="00F8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87071"/>
  <w15:chartTrackingRefBased/>
  <w15:docId w15:val="{9BE18196-3E10-5143-A163-B08828B2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2018-12-30T08:26:00Z</cp:lastPrinted>
  <dcterms:created xsi:type="dcterms:W3CDTF">2018-12-12T06:43:00Z</dcterms:created>
  <dcterms:modified xsi:type="dcterms:W3CDTF">2018-12-31T13:40:00Z</dcterms:modified>
</cp:coreProperties>
</file>